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0A97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540A97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A" w14:textId="63FABDB5" w:rsidR="00417D87" w:rsidRPr="001F1DC5" w:rsidRDefault="00E149A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E149A7">
              <w:rPr>
                <w:b/>
                <w:sz w:val="26"/>
                <w:szCs w:val="26"/>
                <w:lang w:val="en-US"/>
              </w:rPr>
              <w:t>401X</w:t>
            </w:r>
            <w:r w:rsidR="0038228B">
              <w:rPr>
                <w:b/>
                <w:sz w:val="26"/>
                <w:szCs w:val="26"/>
                <w:lang w:val="en-US"/>
              </w:rPr>
              <w:t>2</w:t>
            </w:r>
            <w:r w:rsidR="00884ED0">
              <w:rPr>
                <w:b/>
                <w:sz w:val="26"/>
                <w:szCs w:val="26"/>
                <w:lang w:val="en-US"/>
              </w:rPr>
              <w:t>6</w:t>
            </w:r>
          </w:p>
        </w:tc>
      </w:tr>
      <w:tr w:rsidR="00417D87" w14:paraId="3540A97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D" w14:textId="55289B45" w:rsidR="00417D87" w:rsidRPr="00884ED0" w:rsidRDefault="00884ED0" w:rsidP="00884ED0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2341695</w:t>
            </w:r>
          </w:p>
        </w:tc>
      </w:tr>
    </w:tbl>
    <w:p w14:paraId="3540A97F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1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3540A98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3540A984" w14:textId="3605E8C1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2054FD">
        <w:rPr>
          <w:sz w:val="24"/>
          <w:szCs w:val="24"/>
        </w:rPr>
        <w:t>__</w:t>
      </w:r>
      <w:r w:rsidRPr="007330F5">
        <w:rPr>
          <w:sz w:val="24"/>
          <w:szCs w:val="24"/>
        </w:rPr>
        <w:t xml:space="preserve"> г.</w:t>
      </w:r>
    </w:p>
    <w:p w14:paraId="3540A98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40A98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540A98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540A988" w14:textId="790B83AE" w:rsidR="004F6968" w:rsidRPr="00884ED0" w:rsidRDefault="004F6968" w:rsidP="00884ED0">
      <w:pPr>
        <w:jc w:val="center"/>
        <w:rPr>
          <w:rFonts w:ascii="Calibri" w:hAnsi="Calibri"/>
          <w:color w:val="000000"/>
          <w:sz w:val="22"/>
          <w:szCs w:val="22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884ED0" w:rsidRPr="00884ED0">
        <w:rPr>
          <w:b/>
          <w:sz w:val="28"/>
          <w:szCs w:val="28"/>
        </w:rPr>
        <w:t xml:space="preserve">Бумага IQ </w:t>
      </w:r>
      <w:proofErr w:type="spellStart"/>
      <w:r w:rsidR="00884ED0" w:rsidRPr="00884ED0">
        <w:rPr>
          <w:b/>
          <w:sz w:val="28"/>
          <w:szCs w:val="28"/>
        </w:rPr>
        <w:t>Economy</w:t>
      </w:r>
      <w:proofErr w:type="spellEnd"/>
      <w:r w:rsidR="00884ED0" w:rsidRPr="00884ED0">
        <w:rPr>
          <w:b/>
          <w:sz w:val="28"/>
          <w:szCs w:val="28"/>
        </w:rPr>
        <w:t xml:space="preserve"> А4 80г/м2 500лст</w:t>
      </w:r>
      <w:proofErr w:type="gramStart"/>
      <w:r w:rsidR="00884ED0" w:rsidRPr="00884ED0">
        <w:rPr>
          <w:rFonts w:ascii="Calibri" w:hAnsi="Calibri"/>
          <w:color w:val="000000"/>
          <w:sz w:val="22"/>
          <w:szCs w:val="22"/>
        </w:rPr>
        <w:t> </w:t>
      </w:r>
      <w:r w:rsidR="009C0389" w:rsidRPr="00044AD9">
        <w:rPr>
          <w:b/>
          <w:sz w:val="28"/>
          <w:szCs w:val="28"/>
        </w:rPr>
        <w:t>.</w:t>
      </w:r>
      <w:proofErr w:type="gramEnd"/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540A98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540A98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540A98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8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</w:t>
      </w:r>
      <w:proofErr w:type="gramStart"/>
      <w:r w:rsidR="004F4E9E" w:rsidRPr="00044AD9">
        <w:rPr>
          <w:sz w:val="24"/>
          <w:szCs w:val="24"/>
        </w:rPr>
        <w:t>соответствовать параметрам и быть</w:t>
      </w:r>
      <w:proofErr w:type="gramEnd"/>
      <w:r w:rsidR="004F4E9E" w:rsidRPr="00044AD9">
        <w:rPr>
          <w:sz w:val="24"/>
          <w:szCs w:val="24"/>
        </w:rPr>
        <w:t xml:space="preserve">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540A98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1843"/>
        <w:gridCol w:w="4111"/>
        <w:gridCol w:w="1716"/>
      </w:tblGrid>
      <w:tr w:rsidR="004D53B5" w14:paraId="3540A992" w14:textId="77777777" w:rsidTr="007D44D2">
        <w:tc>
          <w:tcPr>
            <w:tcW w:w="2268" w:type="dxa"/>
            <w:vAlign w:val="center"/>
          </w:tcPr>
          <w:p w14:paraId="3540A98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1843" w:type="dxa"/>
            <w:vAlign w:val="center"/>
          </w:tcPr>
          <w:p w14:paraId="3540A98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4111" w:type="dxa"/>
            <w:vAlign w:val="center"/>
          </w:tcPr>
          <w:p w14:paraId="3540A99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540A991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3540A997" w14:textId="77777777" w:rsidTr="002054FD">
        <w:trPr>
          <w:trHeight w:val="1689"/>
        </w:trPr>
        <w:tc>
          <w:tcPr>
            <w:tcW w:w="2268" w:type="dxa"/>
            <w:vAlign w:val="center"/>
          </w:tcPr>
          <w:p w14:paraId="3540A993" w14:textId="4BD8DF54" w:rsidR="004D53B5" w:rsidRPr="00732291" w:rsidRDefault="00884ED0" w:rsidP="007D44D2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884ED0">
              <w:rPr>
                <w:color w:val="000000"/>
                <w:sz w:val="24"/>
              </w:rPr>
              <w:t xml:space="preserve">Бумага IQ </w:t>
            </w:r>
            <w:proofErr w:type="spellStart"/>
            <w:r w:rsidRPr="00884ED0">
              <w:rPr>
                <w:color w:val="000000"/>
                <w:sz w:val="24"/>
              </w:rPr>
              <w:t>Economy</w:t>
            </w:r>
            <w:proofErr w:type="spellEnd"/>
            <w:r w:rsidRPr="00884ED0">
              <w:rPr>
                <w:color w:val="000000"/>
                <w:sz w:val="24"/>
              </w:rPr>
              <w:t xml:space="preserve"> А</w:t>
            </w:r>
            <w:proofErr w:type="gramStart"/>
            <w:r w:rsidRPr="00884ED0">
              <w:rPr>
                <w:color w:val="000000"/>
                <w:sz w:val="24"/>
              </w:rPr>
              <w:t>4</w:t>
            </w:r>
            <w:proofErr w:type="gramEnd"/>
            <w:r w:rsidRPr="00884ED0">
              <w:rPr>
                <w:color w:val="000000"/>
                <w:sz w:val="24"/>
              </w:rPr>
              <w:t xml:space="preserve"> 80г/м2 500лст</w:t>
            </w:r>
            <w:r w:rsidRPr="00884ED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vAlign w:val="center"/>
          </w:tcPr>
          <w:p w14:paraId="3540A994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4111" w:type="dxa"/>
            <w:vAlign w:val="center"/>
          </w:tcPr>
          <w:p w14:paraId="1D0156CF" w14:textId="046497D7" w:rsidR="002054FD" w:rsidRPr="00884ED0" w:rsidRDefault="00884ED0" w:rsidP="002054FD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r>
              <w:rPr>
                <w:rFonts w:ascii="PT Sans" w:hAnsi="PT Sans" w:cs="Arial"/>
                <w:vanish/>
                <w:color w:val="666666"/>
              </w:rPr>
              <w:t xml:space="preserve">Бумага класса С. Рекомендована для всех видов печатных работ Бумага класса С. Рекомендована для всех видов печатных работ </w:t>
            </w:r>
            <w:r w:rsidR="002054FD" w:rsidRPr="002054FD">
              <w:rPr>
                <w:color w:val="000000"/>
                <w:sz w:val="24"/>
              </w:rPr>
              <w:t>Бумага</w:t>
            </w:r>
            <w:r w:rsidR="00720E6A" w:rsidRPr="00920701">
              <w:rPr>
                <w:color w:val="000000"/>
                <w:sz w:val="24"/>
              </w:rPr>
              <w:t xml:space="preserve"> </w:t>
            </w:r>
            <w:r w:rsidR="00720E6A">
              <w:rPr>
                <w:color w:val="000000"/>
                <w:sz w:val="24"/>
              </w:rPr>
              <w:t>белая</w:t>
            </w:r>
            <w:r w:rsidR="002054FD" w:rsidRPr="002054FD">
              <w:rPr>
                <w:color w:val="000000"/>
                <w:sz w:val="24"/>
              </w:rPr>
              <w:t xml:space="preserve"> для </w:t>
            </w:r>
            <w:r>
              <w:rPr>
                <w:color w:val="000000"/>
                <w:sz w:val="24"/>
              </w:rPr>
              <w:t>всех видов печатных и копировальных работ</w:t>
            </w:r>
          </w:p>
          <w:p w14:paraId="3DDD71F9" w14:textId="7ADAAB4C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Формат: </w:t>
            </w:r>
            <w:hyperlink r:id="rId12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А</w:t>
              </w:r>
              <w:proofErr w:type="gramStart"/>
              <w:r w:rsidRPr="002054FD">
                <w:rPr>
                  <w:color w:val="000000"/>
                  <w:sz w:val="24"/>
                </w:rPr>
                <w:t>4</w:t>
              </w:r>
              <w:proofErr w:type="gramEnd"/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4CC9D0ED" w14:textId="5E160C0C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>Белизна по CIE —</w:t>
            </w:r>
            <w:bookmarkStart w:id="1" w:name="_GoBack"/>
            <w:bookmarkEnd w:id="1"/>
            <w:r w:rsidRPr="002054FD">
              <w:rPr>
                <w:color w:val="000000"/>
                <w:sz w:val="24"/>
              </w:rPr>
              <w:t xml:space="preserve"> </w:t>
            </w:r>
            <w:hyperlink r:id="rId13" w:tooltip="Показать все товары с этой характеристикой" w:history="1">
              <w:r w:rsidR="00884ED0">
                <w:rPr>
                  <w:color w:val="000000"/>
                  <w:sz w:val="24"/>
                  <w:lang w:val="en-US"/>
                </w:rPr>
                <w:t>146</w:t>
              </w:r>
              <w:r w:rsidRPr="002054FD">
                <w:rPr>
                  <w:color w:val="000000"/>
                  <w:sz w:val="24"/>
                </w:rPr>
                <w:t xml:space="preserve"> %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7561022A" w14:textId="6752A4F6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Плотность — </w:t>
            </w:r>
            <w:hyperlink r:id="rId14" w:tooltip="Показать все товары с этой характеристикой" w:history="1">
              <w:r w:rsidR="00884ED0" w:rsidRPr="00884ED0">
                <w:rPr>
                  <w:color w:val="000000"/>
                  <w:sz w:val="24"/>
                </w:rPr>
                <w:t>80</w:t>
              </w:r>
              <w:r w:rsidRPr="002054FD">
                <w:rPr>
                  <w:color w:val="000000"/>
                  <w:sz w:val="24"/>
                </w:rPr>
                <w:t xml:space="preserve"> г/м</w:t>
              </w:r>
              <w:proofErr w:type="gramStart"/>
              <w:r w:rsidRPr="002054FD">
                <w:rPr>
                  <w:color w:val="000000"/>
                  <w:sz w:val="24"/>
                </w:rPr>
                <w:t>2</w:t>
              </w:r>
              <w:proofErr w:type="gramEnd"/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3540A995" w14:textId="6718E5CC" w:rsidR="004D53B5" w:rsidRPr="002054FD" w:rsidRDefault="002054FD" w:rsidP="00884ED0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>Количество листов в пачке</w:t>
            </w:r>
            <w:r w:rsidR="00884ED0">
              <w:rPr>
                <w:color w:val="000000"/>
                <w:sz w:val="24"/>
                <w:lang w:val="en-US"/>
              </w:rPr>
              <w:t xml:space="preserve"> </w:t>
            </w:r>
            <w:r w:rsidR="00884ED0" w:rsidRPr="002054FD">
              <w:rPr>
                <w:color w:val="000000"/>
                <w:sz w:val="24"/>
              </w:rPr>
              <w:t>—</w:t>
            </w:r>
            <w:r w:rsidRPr="002054FD">
              <w:rPr>
                <w:color w:val="000000"/>
                <w:sz w:val="24"/>
              </w:rPr>
              <w:t xml:space="preserve"> </w:t>
            </w:r>
            <w:r w:rsidR="00884ED0">
              <w:rPr>
                <w:color w:val="000000"/>
                <w:sz w:val="24"/>
                <w:lang w:val="en-US"/>
              </w:rPr>
              <w:t>500</w:t>
            </w:r>
            <w:r w:rsidRPr="002054FD">
              <w:rPr>
                <w:color w:val="000000"/>
                <w:sz w:val="24"/>
              </w:rPr>
              <w:t>.</w:t>
            </w:r>
          </w:p>
        </w:tc>
        <w:tc>
          <w:tcPr>
            <w:tcW w:w="1716" w:type="dxa"/>
            <w:vAlign w:val="center"/>
          </w:tcPr>
          <w:p w14:paraId="3540A996" w14:textId="4134B813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3540A998" w14:textId="2C54217D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540A99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540A99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540A99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540A99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540A99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540A99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540A99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540A9A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поставляемый товар должен быть </w:t>
      </w:r>
      <w:proofErr w:type="gramStart"/>
      <w:r w:rsidRPr="00E172C1">
        <w:rPr>
          <w:sz w:val="24"/>
          <w:szCs w:val="24"/>
        </w:rPr>
        <w:t>пригоден для применения в копировально-множительной технике всех типов и должен</w:t>
      </w:r>
      <w:proofErr w:type="gramEnd"/>
      <w:r w:rsidRPr="00E172C1">
        <w:rPr>
          <w:sz w:val="24"/>
          <w:szCs w:val="24"/>
        </w:rPr>
        <w:t xml:space="preserve">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540A9A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540A9A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540A9A3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3540A9A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540A9A5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540A9A6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7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540A9A8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540A9A9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A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40A9AB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540A9AC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540A9AD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540A9A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AF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40A9B0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3540A9B4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2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3540A9B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3540A9B7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5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3540A9B6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3540A9B8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9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A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540A9BB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540A9BC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540A9BD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40A9BE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13BCA8" w14:textId="77777777" w:rsidR="00C50DDE" w:rsidRDefault="00C50DDE">
      <w:r>
        <w:separator/>
      </w:r>
    </w:p>
  </w:endnote>
  <w:endnote w:type="continuationSeparator" w:id="0">
    <w:p w14:paraId="20FC7FE8" w14:textId="77777777" w:rsidR="00C50DDE" w:rsidRDefault="00C50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48804F" w14:textId="77777777" w:rsidR="00C50DDE" w:rsidRDefault="00C50DDE">
      <w:r>
        <w:separator/>
      </w:r>
    </w:p>
  </w:footnote>
  <w:footnote w:type="continuationSeparator" w:id="0">
    <w:p w14:paraId="0BABDB0F" w14:textId="77777777" w:rsidR="00C50DDE" w:rsidRDefault="00C50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0A9C3" w14:textId="77777777" w:rsidR="00F86CC1" w:rsidRDefault="006355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540A9C4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2E50A31"/>
    <w:multiLevelType w:val="multilevel"/>
    <w:tmpl w:val="5FD6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924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64A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41F5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1DC5"/>
    <w:rsid w:val="001F5706"/>
    <w:rsid w:val="001F6CEB"/>
    <w:rsid w:val="001F758F"/>
    <w:rsid w:val="002037CA"/>
    <w:rsid w:val="002054FD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3745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28B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6AFB"/>
    <w:rsid w:val="005374BC"/>
    <w:rsid w:val="00537ED9"/>
    <w:rsid w:val="00540AB3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507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0E6A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4D2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4ED0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0701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479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0DDE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5B5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5DDB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9A7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42C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B69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0A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6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264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9508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9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2813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45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2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4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officemag.ru/catalog/1943/?filter=prop-belizna_po_cie-161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officemag.ru/catalog/1943/?filter=prop-format-a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officemag.ru/catalog/1943/?filter=prop-plotnost-120-g_m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9A3D7-E9BE-4612-B690-E7C97A58D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A10036-CFB8-4007-A94F-624B1D3763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17AA12-4E9F-471A-9B99-7C945D2D51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EB6576F-1951-4AF5-97DF-7ABFD48B3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Крюкова Ольга Николаевна</cp:lastModifiedBy>
  <cp:revision>2</cp:revision>
  <cp:lastPrinted>2010-09-30T13:29:00Z</cp:lastPrinted>
  <dcterms:created xsi:type="dcterms:W3CDTF">2017-10-12T13:13:00Z</dcterms:created>
  <dcterms:modified xsi:type="dcterms:W3CDTF">2017-10-12T13:13:00Z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